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2C" w:rsidRPr="008E2B2C" w:rsidRDefault="008E2B2C" w:rsidP="008E2B2C">
      <w:pPr>
        <w:rPr>
          <w:u w:val="single"/>
        </w:rPr>
      </w:pPr>
      <w:r w:rsidRPr="008E2B2C">
        <w:rPr>
          <w:u w:val="single"/>
        </w:rPr>
        <w:t>Fat vs. Skinny questions</w:t>
      </w:r>
    </w:p>
    <w:p w:rsidR="00400B49" w:rsidRPr="006909D3" w:rsidRDefault="006909D3" w:rsidP="008E2B2C">
      <w:r>
        <w:t xml:space="preserve">When you have finished reading the </w:t>
      </w:r>
      <w:r w:rsidRPr="006909D3">
        <w:t xml:space="preserve">article, </w:t>
      </w:r>
      <w:proofErr w:type="gramStart"/>
      <w:r w:rsidR="001E1AA3">
        <w:rPr>
          <w:i/>
        </w:rPr>
        <w:t>Learning</w:t>
      </w:r>
      <w:proofErr w:type="gramEnd"/>
      <w:r w:rsidR="001E1AA3">
        <w:rPr>
          <w:i/>
        </w:rPr>
        <w:t xml:space="preserve"> to Love Assessment</w:t>
      </w:r>
      <w:r w:rsidRPr="006909D3">
        <w:t>,</w:t>
      </w:r>
      <w:r>
        <w:t xml:space="preserve"> take a moment to write your responses to the following questions.</w:t>
      </w:r>
    </w:p>
    <w:p w:rsidR="00400B49" w:rsidRDefault="00400B49" w:rsidP="008E2B2C"/>
    <w:p w:rsidR="00400B49" w:rsidRDefault="001E1AA3" w:rsidP="001E1AA3">
      <w:pPr>
        <w:pStyle w:val="ListParagraph"/>
        <w:numPr>
          <w:ilvl w:val="0"/>
          <w:numId w:val="4"/>
        </w:numPr>
      </w:pPr>
      <w:r>
        <w:t>In what ways are teaching</w:t>
      </w:r>
      <w:r w:rsidRPr="001E1AA3">
        <w:t xml:space="preserve"> and</w:t>
      </w:r>
      <w:r>
        <w:t xml:space="preserve"> learning similar during the formative assessment process?</w:t>
      </w:r>
    </w:p>
    <w:p w:rsidR="00926FD8" w:rsidRDefault="00926FD8" w:rsidP="001E1AA3">
      <w:pPr>
        <w:pStyle w:val="ListParagraph"/>
        <w:numPr>
          <w:ilvl w:val="0"/>
          <w:numId w:val="4"/>
        </w:numPr>
      </w:pPr>
      <w:r>
        <w:t>How can balanced assessment help push educators and students forward to the next level?</w:t>
      </w:r>
    </w:p>
    <w:p w:rsidR="00926FD8" w:rsidRDefault="00926FD8" w:rsidP="00926FD8">
      <w:pPr>
        <w:pStyle w:val="ListParagraph"/>
        <w:numPr>
          <w:ilvl w:val="0"/>
          <w:numId w:val="4"/>
        </w:numPr>
      </w:pPr>
      <w:r>
        <w:t xml:space="preserve">How does the student’s understanding </w:t>
      </w:r>
      <w:r w:rsidR="00DB28F9">
        <w:t xml:space="preserve">of </w:t>
      </w:r>
      <w:proofErr w:type="gramStart"/>
      <w:r>
        <w:t>assessment  contribute</w:t>
      </w:r>
      <w:proofErr w:type="gramEnd"/>
      <w:r>
        <w:t xml:space="preserve"> to their success? </w:t>
      </w:r>
    </w:p>
    <w:p w:rsidR="00926FD8" w:rsidRDefault="00DB28F9" w:rsidP="00926FD8">
      <w:pPr>
        <w:pStyle w:val="ListParagraph"/>
        <w:numPr>
          <w:ilvl w:val="0"/>
          <w:numId w:val="4"/>
        </w:numPr>
      </w:pPr>
      <w:r>
        <w:t xml:space="preserve">Explain how you might ensure that assessment data focuses on both “positive and negative space”? </w:t>
      </w:r>
    </w:p>
    <w:p w:rsidR="00DB28F9" w:rsidRDefault="00A65A8B" w:rsidP="00926FD8">
      <w:pPr>
        <w:pStyle w:val="ListParagraph"/>
        <w:numPr>
          <w:ilvl w:val="0"/>
          <w:numId w:val="4"/>
        </w:numPr>
      </w:pPr>
      <w:r>
        <w:t>What if the teacher discovers after collecting data from assessment</w:t>
      </w:r>
      <w:r w:rsidR="006339D2">
        <w:t>s that students are not achieving the intended targets at the same time</w:t>
      </w:r>
      <w:bookmarkStart w:id="0" w:name="_GoBack"/>
      <w:bookmarkEnd w:id="0"/>
      <w:r w:rsidR="006339D2">
        <w:t>?</w:t>
      </w:r>
    </w:p>
    <w:sectPr w:rsidR="00DB2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60392"/>
    <w:multiLevelType w:val="hybridMultilevel"/>
    <w:tmpl w:val="C36A2D9E"/>
    <w:lvl w:ilvl="0" w:tplc="BC26B61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A4D32"/>
    <w:multiLevelType w:val="hybridMultilevel"/>
    <w:tmpl w:val="F7866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82927"/>
    <w:multiLevelType w:val="hybridMultilevel"/>
    <w:tmpl w:val="9EAA4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F22BC"/>
    <w:multiLevelType w:val="hybridMultilevel"/>
    <w:tmpl w:val="6AFA5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2C"/>
    <w:rsid w:val="001E1AA3"/>
    <w:rsid w:val="002E0368"/>
    <w:rsid w:val="003075F5"/>
    <w:rsid w:val="00400B49"/>
    <w:rsid w:val="00512E4E"/>
    <w:rsid w:val="006339D2"/>
    <w:rsid w:val="006909D3"/>
    <w:rsid w:val="006A43F5"/>
    <w:rsid w:val="008E2B2C"/>
    <w:rsid w:val="00926FD8"/>
    <w:rsid w:val="00A65A8B"/>
    <w:rsid w:val="00A66C2B"/>
    <w:rsid w:val="00BA4AF6"/>
    <w:rsid w:val="00DB28F9"/>
    <w:rsid w:val="00DB4E41"/>
    <w:rsid w:val="00E50672"/>
    <w:rsid w:val="00FB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</cp:lastModifiedBy>
  <cp:revision>6</cp:revision>
  <dcterms:created xsi:type="dcterms:W3CDTF">2011-04-25T02:56:00Z</dcterms:created>
  <dcterms:modified xsi:type="dcterms:W3CDTF">2011-04-25T03:32:00Z</dcterms:modified>
</cp:coreProperties>
</file>